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64" w:rsidRPr="00F00F64" w:rsidRDefault="00F00F64" w:rsidP="00F00F64">
      <w:pPr>
        <w:jc w:val="center"/>
        <w:rPr>
          <w:rFonts w:ascii="Times New Roman" w:hAnsi="Times New Roman" w:cs="Times New Roman"/>
          <w:b/>
        </w:rPr>
      </w:pPr>
      <w:bookmarkStart w:id="0" w:name="_GoBack"/>
      <w:bookmarkEnd w:id="0"/>
      <w:r w:rsidRPr="00F00F64">
        <w:rPr>
          <w:rFonts w:ascii="Times New Roman" w:hAnsi="Times New Roman" w:cs="Times New Roman"/>
          <w:b/>
        </w:rPr>
        <w:t xml:space="preserve">A Summary of the Study on the Effect of </w:t>
      </w:r>
      <w:proofErr w:type="spellStart"/>
      <w:r w:rsidRPr="00F00F64">
        <w:rPr>
          <w:rFonts w:ascii="Times New Roman" w:hAnsi="Times New Roman" w:cs="Times New Roman"/>
          <w:b/>
        </w:rPr>
        <w:t>Karrikin</w:t>
      </w:r>
      <w:proofErr w:type="spellEnd"/>
      <w:r w:rsidRPr="00F00F64">
        <w:rPr>
          <w:rFonts w:ascii="Times New Roman" w:hAnsi="Times New Roman" w:cs="Times New Roman"/>
          <w:b/>
        </w:rPr>
        <w:t xml:space="preserve"> on the Germination of </w:t>
      </w:r>
      <w:proofErr w:type="spellStart"/>
      <w:r w:rsidRPr="00F00F64">
        <w:rPr>
          <w:rFonts w:ascii="Times New Roman" w:hAnsi="Times New Roman" w:cs="Times New Roman"/>
          <w:b/>
        </w:rPr>
        <w:t>Thermodormant</w:t>
      </w:r>
      <w:proofErr w:type="spellEnd"/>
      <w:r w:rsidRPr="00F00F64">
        <w:rPr>
          <w:rFonts w:ascii="Times New Roman" w:hAnsi="Times New Roman" w:cs="Times New Roman"/>
          <w:b/>
        </w:rPr>
        <w:t xml:space="preserve"> Lettuce (</w:t>
      </w:r>
      <w:proofErr w:type="spellStart"/>
      <w:r w:rsidRPr="00F00F64">
        <w:rPr>
          <w:rFonts w:ascii="Times New Roman" w:hAnsi="Times New Roman" w:cs="Times New Roman"/>
          <w:b/>
          <w:i/>
        </w:rPr>
        <w:t>Lactuca</w:t>
      </w:r>
      <w:proofErr w:type="spellEnd"/>
      <w:r w:rsidRPr="00F00F64">
        <w:rPr>
          <w:rFonts w:ascii="Times New Roman" w:hAnsi="Times New Roman" w:cs="Times New Roman"/>
          <w:b/>
          <w:i/>
        </w:rPr>
        <w:t xml:space="preserve"> sativa</w:t>
      </w:r>
      <w:r w:rsidRPr="00F00F64">
        <w:rPr>
          <w:rFonts w:ascii="Times New Roman" w:hAnsi="Times New Roman" w:cs="Times New Roman"/>
          <w:b/>
        </w:rPr>
        <w:t>) Seeds</w:t>
      </w:r>
    </w:p>
    <w:p w:rsidR="00F00F64" w:rsidRPr="00F00F64" w:rsidRDefault="00F00F64" w:rsidP="00F00F64">
      <w:pPr>
        <w:jc w:val="center"/>
        <w:rPr>
          <w:rFonts w:ascii="Times New Roman" w:hAnsi="Times New Roman" w:cs="Times New Roman"/>
        </w:rPr>
      </w:pPr>
      <w:r w:rsidRPr="00F00F64">
        <w:rPr>
          <w:rFonts w:ascii="Times New Roman" w:hAnsi="Times New Roman" w:cs="Times New Roman"/>
        </w:rPr>
        <w:t>Kari Miller</w:t>
      </w:r>
    </w:p>
    <w:p w:rsidR="00F00F64" w:rsidRPr="00F00F64" w:rsidRDefault="00F00F64" w:rsidP="00F00F64">
      <w:pPr>
        <w:jc w:val="center"/>
        <w:rPr>
          <w:rFonts w:ascii="Times New Roman" w:hAnsi="Times New Roman" w:cs="Times New Roman"/>
        </w:rPr>
      </w:pPr>
      <w:r w:rsidRPr="00F00F64">
        <w:rPr>
          <w:rFonts w:ascii="Times New Roman" w:hAnsi="Times New Roman" w:cs="Times New Roman"/>
        </w:rPr>
        <w:t xml:space="preserve">Faculty mentor: Dr. </w:t>
      </w:r>
      <w:proofErr w:type="spellStart"/>
      <w:r w:rsidRPr="00F00F64">
        <w:rPr>
          <w:rFonts w:ascii="Times New Roman" w:hAnsi="Times New Roman" w:cs="Times New Roman"/>
        </w:rPr>
        <w:t>Zhong</w:t>
      </w:r>
      <w:proofErr w:type="spellEnd"/>
      <w:r w:rsidRPr="00F00F64">
        <w:rPr>
          <w:rFonts w:ascii="Times New Roman" w:hAnsi="Times New Roman" w:cs="Times New Roman"/>
        </w:rPr>
        <w:t xml:space="preserve"> Ma</w:t>
      </w:r>
    </w:p>
    <w:p w:rsidR="00F00F64" w:rsidRPr="00F00F64" w:rsidRDefault="00F00F64" w:rsidP="00F00F64">
      <w:pPr>
        <w:jc w:val="center"/>
        <w:rPr>
          <w:rFonts w:ascii="Times New Roman" w:hAnsi="Times New Roman" w:cs="Times New Roman"/>
        </w:rPr>
      </w:pPr>
      <w:r w:rsidRPr="00F00F64">
        <w:rPr>
          <w:rFonts w:ascii="Times New Roman" w:hAnsi="Times New Roman" w:cs="Times New Roman"/>
        </w:rPr>
        <w:t>Department of Biology, Truman State University</w:t>
      </w:r>
    </w:p>
    <w:p w:rsidR="00F00F64" w:rsidRPr="00F00F64" w:rsidRDefault="00F00F64" w:rsidP="00F00F64">
      <w:pPr>
        <w:rPr>
          <w:sz w:val="20"/>
        </w:rPr>
      </w:pPr>
    </w:p>
    <w:p w:rsidR="00687EB8" w:rsidRDefault="00F00F64" w:rsidP="00F00F64">
      <w:pPr>
        <w:spacing w:line="360" w:lineRule="auto"/>
        <w:rPr>
          <w:rFonts w:ascii="Times New Roman" w:hAnsi="Times New Roman" w:cs="Times New Roman"/>
        </w:rPr>
      </w:pPr>
      <w:r w:rsidRPr="00F00F64">
        <w:rPr>
          <w:sz w:val="20"/>
        </w:rPr>
        <w:tab/>
      </w:r>
      <w:proofErr w:type="spellStart"/>
      <w:r w:rsidRPr="00F00F64">
        <w:rPr>
          <w:rFonts w:ascii="Times New Roman" w:hAnsi="Times New Roman" w:cs="Times New Roman"/>
        </w:rPr>
        <w:t>Karrikins</w:t>
      </w:r>
      <w:proofErr w:type="spellEnd"/>
      <w:r w:rsidRPr="00F00F64">
        <w:rPr>
          <w:rFonts w:ascii="Times New Roman" w:hAnsi="Times New Roman" w:cs="Times New Roman"/>
        </w:rPr>
        <w:t xml:space="preserve"> are compounds found in smoke released from the burning of plants. These compounds have been linked to growth regulation, particularly seed germination. The goal of this project was to examine the effect of </w:t>
      </w:r>
      <w:proofErr w:type="spellStart"/>
      <w:r w:rsidRPr="00F00F64">
        <w:rPr>
          <w:rFonts w:ascii="Times New Roman" w:hAnsi="Times New Roman" w:cs="Times New Roman"/>
        </w:rPr>
        <w:t>karrikin</w:t>
      </w:r>
      <w:proofErr w:type="spellEnd"/>
      <w:r w:rsidRPr="00F00F64">
        <w:rPr>
          <w:rFonts w:ascii="Times New Roman" w:hAnsi="Times New Roman" w:cs="Times New Roman"/>
        </w:rPr>
        <w:t xml:space="preserve"> on inducing germination of </w:t>
      </w:r>
      <w:proofErr w:type="spellStart"/>
      <w:r w:rsidRPr="00F00F64">
        <w:rPr>
          <w:rFonts w:ascii="Times New Roman" w:hAnsi="Times New Roman" w:cs="Times New Roman"/>
        </w:rPr>
        <w:t>thermodormant</w:t>
      </w:r>
      <w:proofErr w:type="spellEnd"/>
      <w:r w:rsidRPr="00F00F64">
        <w:rPr>
          <w:rFonts w:ascii="Times New Roman" w:hAnsi="Times New Roman" w:cs="Times New Roman"/>
        </w:rPr>
        <w:t xml:space="preserve"> lettuce (</w:t>
      </w:r>
      <w:proofErr w:type="spellStart"/>
      <w:r w:rsidRPr="00F00F64">
        <w:rPr>
          <w:rFonts w:ascii="Times New Roman" w:hAnsi="Times New Roman" w:cs="Times New Roman"/>
          <w:i/>
        </w:rPr>
        <w:t>Lactuca</w:t>
      </w:r>
      <w:proofErr w:type="spellEnd"/>
      <w:r w:rsidRPr="00F00F64">
        <w:rPr>
          <w:rFonts w:ascii="Times New Roman" w:hAnsi="Times New Roman" w:cs="Times New Roman"/>
          <w:i/>
        </w:rPr>
        <w:t xml:space="preserve"> sativa</w:t>
      </w:r>
      <w:r w:rsidRPr="00F00F64">
        <w:rPr>
          <w:rFonts w:ascii="Times New Roman" w:hAnsi="Times New Roman" w:cs="Times New Roman"/>
        </w:rPr>
        <w:t xml:space="preserve">) seeds. Over the course of the spring 2016 semester, trials were run to determine the germination rates of lettuce seeds treated with different concentrations of the smoke-derived compound </w:t>
      </w:r>
      <w:proofErr w:type="spellStart"/>
      <w:r w:rsidRPr="00F00F64">
        <w:rPr>
          <w:rFonts w:ascii="Times New Roman" w:hAnsi="Times New Roman" w:cs="Times New Roman"/>
        </w:rPr>
        <w:t>karrikin</w:t>
      </w:r>
      <w:proofErr w:type="spellEnd"/>
      <w:r w:rsidRPr="00F00F64">
        <w:rPr>
          <w:rFonts w:ascii="Times New Roman" w:hAnsi="Times New Roman" w:cs="Times New Roman"/>
        </w:rPr>
        <w:t xml:space="preserve"> at 33 ̊C, an inhibiting temperature. Our data indicated that </w:t>
      </w:r>
      <w:proofErr w:type="spellStart"/>
      <w:r w:rsidRPr="00F00F64">
        <w:rPr>
          <w:rFonts w:ascii="Times New Roman" w:hAnsi="Times New Roman" w:cs="Times New Roman"/>
        </w:rPr>
        <w:t>karrikin</w:t>
      </w:r>
      <w:proofErr w:type="spellEnd"/>
      <w:r w:rsidRPr="00F00F64">
        <w:rPr>
          <w:rFonts w:ascii="Times New Roman" w:hAnsi="Times New Roman" w:cs="Times New Roman"/>
        </w:rPr>
        <w:t xml:space="preserve"> concentrations between 0.2 </w:t>
      </w:r>
      <w:r w:rsidRPr="00F00F64">
        <w:rPr>
          <w:rFonts w:ascii="Calibri" w:hAnsi="Calibri" w:cs="Times New Roman"/>
        </w:rPr>
        <w:t>µ</w:t>
      </w:r>
      <w:r w:rsidRPr="00F00F64">
        <w:rPr>
          <w:rFonts w:ascii="Times New Roman" w:hAnsi="Times New Roman" w:cs="Times New Roman"/>
        </w:rPr>
        <w:t xml:space="preserve">M to 0.8 </w:t>
      </w:r>
      <w:r w:rsidRPr="00F00F64">
        <w:rPr>
          <w:rFonts w:ascii="Calibri" w:hAnsi="Calibri" w:cs="Times New Roman"/>
        </w:rPr>
        <w:t>µ</w:t>
      </w:r>
      <w:r w:rsidRPr="00F00F64">
        <w:rPr>
          <w:rFonts w:ascii="Times New Roman" w:hAnsi="Times New Roman" w:cs="Times New Roman"/>
        </w:rPr>
        <w:t xml:space="preserve">M increased germination significantly at 33 ̊C, and that 0.4 </w:t>
      </w:r>
      <w:r w:rsidRPr="00F00F64">
        <w:rPr>
          <w:rFonts w:ascii="Calibri" w:hAnsi="Calibri" w:cs="Times New Roman"/>
        </w:rPr>
        <w:t>µ</w:t>
      </w:r>
      <w:r w:rsidRPr="00F00F64">
        <w:rPr>
          <w:rFonts w:ascii="Times New Roman" w:hAnsi="Times New Roman" w:cs="Times New Roman"/>
        </w:rPr>
        <w:t xml:space="preserve">M </w:t>
      </w:r>
      <w:proofErr w:type="spellStart"/>
      <w:r w:rsidRPr="00F00F64">
        <w:rPr>
          <w:rFonts w:ascii="Times New Roman" w:hAnsi="Times New Roman" w:cs="Times New Roman"/>
        </w:rPr>
        <w:t>karrikin</w:t>
      </w:r>
      <w:proofErr w:type="spellEnd"/>
      <w:r w:rsidRPr="00F00F64">
        <w:rPr>
          <w:rFonts w:ascii="Times New Roman" w:hAnsi="Times New Roman" w:cs="Times New Roman"/>
        </w:rPr>
        <w:t xml:space="preserve"> solution produced the hi</w:t>
      </w:r>
      <w:r w:rsidR="0080411D">
        <w:rPr>
          <w:rFonts w:ascii="Times New Roman" w:hAnsi="Times New Roman" w:cs="Times New Roman"/>
        </w:rPr>
        <w:t>ghest germination rate.</w:t>
      </w:r>
    </w:p>
    <w:p w:rsidR="00F00F64" w:rsidRDefault="00F00F64" w:rsidP="00687EB8">
      <w:pPr>
        <w:spacing w:line="360" w:lineRule="auto"/>
        <w:ind w:firstLine="720"/>
        <w:rPr>
          <w:rFonts w:ascii="Times New Roman" w:hAnsi="Times New Roman" w:cs="Times New Roman"/>
        </w:rPr>
      </w:pPr>
      <w:r w:rsidRPr="00F00F64">
        <w:rPr>
          <w:rFonts w:ascii="Times New Roman" w:hAnsi="Times New Roman" w:cs="Times New Roman"/>
        </w:rPr>
        <w:t>In the fall 2016 semester, an object-based image analysis program</w:t>
      </w:r>
      <w:r w:rsidR="00974C5F">
        <w:rPr>
          <w:rFonts w:ascii="Times New Roman" w:hAnsi="Times New Roman" w:cs="Times New Roman"/>
        </w:rPr>
        <w:t>*</w:t>
      </w:r>
      <w:r w:rsidRPr="00F00F64">
        <w:rPr>
          <w:rFonts w:ascii="Times New Roman" w:hAnsi="Times New Roman" w:cs="Times New Roman"/>
        </w:rPr>
        <w:t xml:space="preserve"> was developed to </w:t>
      </w:r>
      <w:r>
        <w:rPr>
          <w:rFonts w:ascii="Times New Roman" w:hAnsi="Times New Roman" w:cs="Times New Roman"/>
        </w:rPr>
        <w:t xml:space="preserve">quickly </w:t>
      </w:r>
      <w:r w:rsidRPr="00F00F64">
        <w:rPr>
          <w:rFonts w:ascii="Times New Roman" w:hAnsi="Times New Roman" w:cs="Times New Roman"/>
        </w:rPr>
        <w:t>quantify seed germination.</w:t>
      </w:r>
      <w:r w:rsidR="0080411D">
        <w:rPr>
          <w:rFonts w:ascii="Times New Roman" w:hAnsi="Times New Roman" w:cs="Times New Roman"/>
        </w:rPr>
        <w:t xml:space="preserve"> By using an image station, clear and consistent pictures were taken which maximized accuracy of the image analysis program (Figure 1).</w:t>
      </w:r>
      <w:r w:rsidRPr="00F00F64">
        <w:rPr>
          <w:rFonts w:ascii="Times New Roman" w:hAnsi="Times New Roman" w:cs="Times New Roman"/>
        </w:rPr>
        <w:t xml:space="preserve"> </w:t>
      </w:r>
      <w:r>
        <w:rPr>
          <w:rFonts w:ascii="Times New Roman" w:hAnsi="Times New Roman" w:cs="Times New Roman"/>
        </w:rPr>
        <w:t>The automated counts wer</w:t>
      </w:r>
      <w:r w:rsidR="00CA373D">
        <w:rPr>
          <w:rFonts w:ascii="Times New Roman" w:hAnsi="Times New Roman" w:cs="Times New Roman"/>
        </w:rPr>
        <w:t>e compared to manual counts (Figure 2). It was found that</w:t>
      </w:r>
      <w:r w:rsidR="00687EB8">
        <w:rPr>
          <w:rFonts w:ascii="Times New Roman" w:hAnsi="Times New Roman" w:cs="Times New Roman"/>
        </w:rPr>
        <w:t xml:space="preserve">, on average, the percent germination estimated using the automated program was off by 5.16%. This allows for clear distinction between treated and control sets, however, further improvements of the automated program will be necessary. </w:t>
      </w:r>
      <w:r w:rsidRPr="00F00F64">
        <w:rPr>
          <w:rFonts w:ascii="Times New Roman" w:hAnsi="Times New Roman" w:cs="Times New Roman"/>
        </w:rPr>
        <w:t>Aided with a more hig</w:t>
      </w:r>
      <w:r w:rsidR="00687EB8">
        <w:rPr>
          <w:rFonts w:ascii="Times New Roman" w:hAnsi="Times New Roman" w:cs="Times New Roman"/>
        </w:rPr>
        <w:t>h-throughput approach, it is expected</w:t>
      </w:r>
      <w:r w:rsidRPr="00F00F64">
        <w:rPr>
          <w:rFonts w:ascii="Times New Roman" w:hAnsi="Times New Roman" w:cs="Times New Roman"/>
        </w:rPr>
        <w:t xml:space="preserve"> </w:t>
      </w:r>
      <w:r w:rsidR="00687EB8">
        <w:rPr>
          <w:rFonts w:ascii="Times New Roman" w:hAnsi="Times New Roman" w:cs="Times New Roman"/>
        </w:rPr>
        <w:t>future studies</w:t>
      </w:r>
      <w:r w:rsidR="00CA373D">
        <w:rPr>
          <w:rFonts w:ascii="Times New Roman" w:hAnsi="Times New Roman" w:cs="Times New Roman"/>
        </w:rPr>
        <w:t xml:space="preserve"> could</w:t>
      </w:r>
      <w:r w:rsidRPr="00F00F64">
        <w:rPr>
          <w:rFonts w:ascii="Times New Roman" w:hAnsi="Times New Roman" w:cs="Times New Roman"/>
        </w:rPr>
        <w:t xml:space="preserve"> quickly explore the effects of </w:t>
      </w:r>
      <w:proofErr w:type="spellStart"/>
      <w:r w:rsidRPr="00F00F64">
        <w:rPr>
          <w:rFonts w:ascii="Times New Roman" w:hAnsi="Times New Roman" w:cs="Times New Roman"/>
        </w:rPr>
        <w:t>karrikin</w:t>
      </w:r>
      <w:proofErr w:type="spellEnd"/>
      <w:r w:rsidRPr="00F00F64">
        <w:rPr>
          <w:rFonts w:ascii="Times New Roman" w:hAnsi="Times New Roman" w:cs="Times New Roman"/>
        </w:rPr>
        <w:t xml:space="preserve"> on other important food crops</w:t>
      </w:r>
      <w:r w:rsidR="00CA373D">
        <w:rPr>
          <w:rFonts w:ascii="Times New Roman" w:hAnsi="Times New Roman" w:cs="Times New Roman"/>
        </w:rPr>
        <w:t>, such as rice or corn.</w:t>
      </w:r>
      <w:r w:rsidRPr="00F00F64">
        <w:rPr>
          <w:rFonts w:ascii="Times New Roman" w:hAnsi="Times New Roman" w:cs="Times New Roman"/>
        </w:rPr>
        <w:t xml:space="preserve"> </w:t>
      </w:r>
      <w:r w:rsidR="00CA373D">
        <w:rPr>
          <w:rFonts w:ascii="Times New Roman" w:hAnsi="Times New Roman" w:cs="Times New Roman"/>
        </w:rPr>
        <w:t xml:space="preserve">Eventually, we hope this research will to the development of </w:t>
      </w:r>
      <w:r w:rsidRPr="00F00F64">
        <w:rPr>
          <w:rFonts w:ascii="Times New Roman" w:hAnsi="Times New Roman" w:cs="Times New Roman"/>
        </w:rPr>
        <w:t xml:space="preserve">effective treatments in agriculture for higher yields with lower seed waste. </w:t>
      </w:r>
    </w:p>
    <w:p w:rsidR="00974C5F" w:rsidRDefault="00974C5F" w:rsidP="00974C5F">
      <w:pPr>
        <w:spacing w:line="360" w:lineRule="auto"/>
        <w:rPr>
          <w:rFonts w:ascii="Times New Roman" w:hAnsi="Times New Roman" w:cs="Times New Roman"/>
        </w:rPr>
      </w:pPr>
    </w:p>
    <w:p w:rsidR="00974C5F" w:rsidRPr="00974C5F" w:rsidRDefault="00974C5F" w:rsidP="00974C5F">
      <w:pPr>
        <w:spacing w:line="360" w:lineRule="auto"/>
        <w:rPr>
          <w:rFonts w:ascii="Times New Roman" w:hAnsi="Times New Roman" w:cs="Times New Roman"/>
          <w:sz w:val="20"/>
        </w:rPr>
      </w:pPr>
      <w:r w:rsidRPr="00974C5F">
        <w:rPr>
          <w:rFonts w:ascii="Times New Roman" w:hAnsi="Times New Roman" w:cs="Times New Roman"/>
          <w:sz w:val="20"/>
        </w:rPr>
        <w:t>*Python script is attached.</w:t>
      </w:r>
    </w:p>
    <w:p w:rsidR="00B85A62" w:rsidRDefault="00A66D75" w:rsidP="007B7B12">
      <w:pPr>
        <w:spacing w:line="360" w:lineRule="auto"/>
        <w:ind w:firstLine="720"/>
        <w:jc w:val="center"/>
        <w:rPr>
          <w:rFonts w:ascii="Times New Roman" w:hAnsi="Times New Roman" w:cs="Times New Roman"/>
        </w:rPr>
      </w:pPr>
      <w:r>
        <w:rPr>
          <w:rFonts w:ascii="Times New Roman" w:hAnsi="Times New Roman" w:cs="Times New Roman"/>
          <w:noProof/>
        </w:rPr>
        <w:lastRenderedPageBreak/>
        <w:drawing>
          <wp:inline distT="0" distB="0" distL="0" distR="0">
            <wp:extent cx="4124325" cy="3093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_pic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5310" cy="3093983"/>
                    </a:xfrm>
                    <a:prstGeom prst="rect">
                      <a:avLst/>
                    </a:prstGeom>
                  </pic:spPr>
                </pic:pic>
              </a:graphicData>
            </a:graphic>
          </wp:inline>
        </w:drawing>
      </w:r>
    </w:p>
    <w:p w:rsidR="00A66D75" w:rsidRDefault="00A66D75" w:rsidP="007B7B12">
      <w:pPr>
        <w:spacing w:line="360" w:lineRule="auto"/>
        <w:ind w:left="720"/>
        <w:rPr>
          <w:rFonts w:ascii="Times New Roman" w:hAnsi="Times New Roman" w:cs="Times New Roman"/>
          <w:sz w:val="20"/>
        </w:rPr>
      </w:pPr>
      <w:r>
        <w:rPr>
          <w:rFonts w:ascii="Times New Roman" w:hAnsi="Times New Roman" w:cs="Times New Roman"/>
          <w:i/>
          <w:sz w:val="20"/>
        </w:rPr>
        <w:t xml:space="preserve">Figure 1. </w:t>
      </w:r>
      <w:r>
        <w:rPr>
          <w:rFonts w:ascii="Times New Roman" w:hAnsi="Times New Roman" w:cs="Times New Roman"/>
          <w:sz w:val="20"/>
        </w:rPr>
        <w:t>Table-top imaging set-up. The light from two desks lamps was dispersed using a clear plastic container and a red background added contras</w:t>
      </w:r>
      <w:r w:rsidR="007B7B12">
        <w:rPr>
          <w:rFonts w:ascii="Times New Roman" w:hAnsi="Times New Roman" w:cs="Times New Roman"/>
          <w:sz w:val="20"/>
        </w:rPr>
        <w:t>t to the seeds.</w:t>
      </w:r>
    </w:p>
    <w:p w:rsidR="007B7B12" w:rsidRPr="00A66D75" w:rsidRDefault="007B7B12" w:rsidP="007B7B12">
      <w:pPr>
        <w:spacing w:line="360" w:lineRule="auto"/>
        <w:ind w:left="720"/>
        <w:rPr>
          <w:rFonts w:ascii="Times New Roman" w:hAnsi="Times New Roman" w:cs="Times New Roman"/>
          <w:sz w:val="20"/>
        </w:rPr>
      </w:pPr>
    </w:p>
    <w:p w:rsidR="00B85A62" w:rsidRDefault="00A66D75" w:rsidP="007B7B12">
      <w:pPr>
        <w:jc w:val="center"/>
      </w:pPr>
      <w:r w:rsidRPr="00A66D75">
        <w:rPr>
          <w:noProof/>
          <w:color w:val="000000" w:themeColor="text1"/>
        </w:rPr>
        <w:drawing>
          <wp:inline distT="0" distB="0" distL="0" distR="0" wp14:anchorId="36CCCB61" wp14:editId="0D709B6E">
            <wp:extent cx="5514975" cy="3164840"/>
            <wp:effectExtent l="0" t="0" r="952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7EB8" w:rsidRDefault="00687EB8" w:rsidP="007B7B12">
      <w:pPr>
        <w:ind w:firstLine="720"/>
        <w:rPr>
          <w:rFonts w:ascii="Times New Roman" w:hAnsi="Times New Roman" w:cs="Times New Roman"/>
          <w:sz w:val="20"/>
        </w:rPr>
      </w:pPr>
      <w:r w:rsidRPr="00687EB8">
        <w:rPr>
          <w:rFonts w:ascii="Times New Roman" w:hAnsi="Times New Roman" w:cs="Times New Roman"/>
          <w:i/>
          <w:sz w:val="20"/>
        </w:rPr>
        <w:t>Figure 2:</w:t>
      </w:r>
      <w:r w:rsidRPr="00687EB8">
        <w:rPr>
          <w:rFonts w:ascii="Times New Roman" w:hAnsi="Times New Roman" w:cs="Times New Roman"/>
          <w:sz w:val="20"/>
        </w:rPr>
        <w:t xml:space="preserve"> Comparison of manual and automated germination counts.</w:t>
      </w:r>
    </w:p>
    <w:p w:rsidR="00B85A62" w:rsidRDefault="00B85A62">
      <w:pPr>
        <w:rPr>
          <w:rFonts w:ascii="Times New Roman" w:hAnsi="Times New Roman" w:cs="Times New Roman"/>
          <w:sz w:val="20"/>
        </w:rPr>
      </w:pPr>
    </w:p>
    <w:p w:rsidR="00B85A62" w:rsidRDefault="00B85A62">
      <w:pPr>
        <w:rPr>
          <w:rFonts w:ascii="Times New Roman" w:hAnsi="Times New Roman"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lastRenderedPageBreak/>
        <w:t xml:space="preserve"># </w:t>
      </w:r>
      <w:proofErr w:type="gramStart"/>
      <w:r w:rsidRPr="003964DB">
        <w:rPr>
          <w:rFonts w:ascii="Courier10 BT" w:hAnsi="Courier10 BT" w:cs="Times New Roman"/>
          <w:sz w:val="20"/>
        </w:rPr>
        <w:t>A</w:t>
      </w:r>
      <w:proofErr w:type="gramEnd"/>
      <w:r w:rsidRPr="003964DB">
        <w:rPr>
          <w:rFonts w:ascii="Courier10 BT" w:hAnsi="Courier10 BT" w:cs="Times New Roman"/>
          <w:sz w:val="20"/>
        </w:rPr>
        <w:t xml:space="preserve"> program to estimate germination rates of lettuce seeds.</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10/21/2016</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by</w:t>
      </w:r>
      <w:proofErr w:type="gramEnd"/>
      <w:r w:rsidRPr="003964DB">
        <w:rPr>
          <w:rFonts w:ascii="Courier10 BT" w:hAnsi="Courier10 BT" w:cs="Times New Roman"/>
          <w:sz w:val="20"/>
        </w:rPr>
        <w:t>: Kari Miller</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Funded by Truman State University GIASR</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Import necessary packages</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import</w:t>
      </w:r>
      <w:proofErr w:type="gramEnd"/>
      <w:r w:rsidRPr="003964DB">
        <w:rPr>
          <w:rFonts w:ascii="Courier10 BT" w:hAnsi="Courier10 BT" w:cs="Times New Roman"/>
          <w:sz w:val="20"/>
        </w:rPr>
        <w:t xml:space="preserve"> cv2</w:t>
      </w:r>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import</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numpy</w:t>
      </w:r>
      <w:proofErr w:type="spellEnd"/>
      <w:r w:rsidRPr="003964DB">
        <w:rPr>
          <w:rFonts w:ascii="Courier10 BT" w:hAnsi="Courier10 BT" w:cs="Times New Roman"/>
          <w:sz w:val="20"/>
        </w:rPr>
        <w:t xml:space="preserve"> as np</w:t>
      </w:r>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import</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pylab</w:t>
      </w:r>
      <w:proofErr w:type="spellEnd"/>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import</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scipy</w:t>
      </w:r>
      <w:proofErr w:type="spellEnd"/>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from</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skimage</w:t>
      </w:r>
      <w:proofErr w:type="spellEnd"/>
      <w:r w:rsidRPr="003964DB">
        <w:rPr>
          <w:rFonts w:ascii="Courier10 BT" w:hAnsi="Courier10 BT" w:cs="Times New Roman"/>
          <w:sz w:val="20"/>
        </w:rPr>
        <w:t xml:space="preserve"> import color</w:t>
      </w:r>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from</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skimage</w:t>
      </w:r>
      <w:proofErr w:type="spellEnd"/>
      <w:r w:rsidRPr="003964DB">
        <w:rPr>
          <w:rFonts w:ascii="Courier10 BT" w:hAnsi="Courier10 BT" w:cs="Times New Roman"/>
          <w:sz w:val="20"/>
        </w:rPr>
        <w:t xml:space="preserve"> import measure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Function to threshold for total seeds</w:t>
      </w:r>
    </w:p>
    <w:p w:rsidR="003964DB" w:rsidRPr="003964DB" w:rsidRDefault="003964DB" w:rsidP="003964DB">
      <w:pPr>
        <w:spacing w:after="0"/>
        <w:rPr>
          <w:rFonts w:ascii="Courier10 BT" w:hAnsi="Courier10 BT" w:cs="Times New Roman"/>
          <w:sz w:val="20"/>
        </w:rPr>
      </w:pPr>
      <w:proofErr w:type="spellStart"/>
      <w:proofErr w:type="gramStart"/>
      <w:r w:rsidRPr="003964DB">
        <w:rPr>
          <w:rFonts w:ascii="Courier10 BT" w:hAnsi="Courier10 BT" w:cs="Times New Roman"/>
          <w:sz w:val="20"/>
        </w:rPr>
        <w:t>def</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thres_seed</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blur</w:t>
      </w:r>
      <w:proofErr w:type="gramEnd"/>
      <w:r w:rsidRPr="003964DB">
        <w:rPr>
          <w:rFonts w:ascii="Courier10 BT" w:hAnsi="Courier10 BT" w:cs="Times New Roman"/>
          <w:sz w:val="20"/>
        </w:rPr>
        <w:t xml:space="preserve"> = cv2.GaussianBlur(image,(5,5),0)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retval</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w:t>
      </w:r>
      <w:proofErr w:type="spellEnd"/>
      <w:r w:rsidRPr="003964DB">
        <w:rPr>
          <w:rFonts w:ascii="Courier10 BT" w:hAnsi="Courier10 BT" w:cs="Times New Roman"/>
          <w:sz w:val="20"/>
        </w:rPr>
        <w:t xml:space="preserve"> = cv2.threshold(blur, 43, 255,cv2.THRESH_BINARY)</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grayscaled</w:t>
      </w:r>
      <w:proofErr w:type="spellEnd"/>
      <w:proofErr w:type="gramEnd"/>
      <w:r w:rsidRPr="003964DB">
        <w:rPr>
          <w:rFonts w:ascii="Courier10 BT" w:hAnsi="Courier10 BT" w:cs="Times New Roman"/>
          <w:sz w:val="20"/>
        </w:rPr>
        <w:t xml:space="preserve"> = cv2.cvtColor(thres,cv2.COLOR_BGR2GRAY)</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ret3</w:t>
      </w:r>
      <w:proofErr w:type="gramStart"/>
      <w:r w:rsidRPr="003964DB">
        <w:rPr>
          <w:rFonts w:ascii="Courier10 BT" w:hAnsi="Courier10 BT" w:cs="Times New Roman"/>
          <w:sz w:val="20"/>
        </w:rPr>
        <w:t>,thres</w:t>
      </w:r>
      <w:proofErr w:type="gramEnd"/>
      <w:r w:rsidRPr="003964DB">
        <w:rPr>
          <w:rFonts w:ascii="Courier10 BT" w:hAnsi="Courier10 BT" w:cs="Times New Roman"/>
          <w:sz w:val="20"/>
        </w:rPr>
        <w:t>_img = cv2.threshold(grayscaled,0,255,cv2.THRESH_BINARY+cv2.THRESH_OTSU)</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thres_img</w:t>
      </w:r>
      <w:proofErr w:type="spellEnd"/>
      <w:r w:rsidRPr="003964DB">
        <w:rPr>
          <w:rFonts w:ascii="Courier10 BT" w:hAnsi="Courier10 BT" w:cs="Times New Roman"/>
          <w:sz w:val="20"/>
        </w:rPr>
        <w:t xml:space="preserve"> = </w:t>
      </w:r>
      <w:proofErr w:type="spellStart"/>
      <w:proofErr w:type="gramStart"/>
      <w:r w:rsidRPr="003964DB">
        <w:rPr>
          <w:rFonts w:ascii="Courier10 BT" w:hAnsi="Courier10 BT" w:cs="Times New Roman"/>
          <w:sz w:val="20"/>
        </w:rPr>
        <w:t>np.invert</w:t>
      </w:r>
      <w:proofErr w:type="spellEnd"/>
      <w:r w:rsidRPr="003964DB">
        <w:rPr>
          <w:rFonts w:ascii="Courier10 BT" w:hAnsi="Courier10 BT" w:cs="Times New Roman"/>
          <w:sz w:val="20"/>
        </w:rPr>
        <w:t>(</w:t>
      </w:r>
      <w:proofErr w:type="spellStart"/>
      <w:proofErr w:type="gramEnd"/>
      <w:r w:rsidRPr="003964DB">
        <w:rPr>
          <w:rFonts w:ascii="Courier10 BT" w:hAnsi="Courier10 BT" w:cs="Times New Roman"/>
          <w:sz w:val="20"/>
        </w:rPr>
        <w:t>thres_img</w:t>
      </w:r>
      <w:proofErr w:type="spellEnd"/>
      <w:r w:rsidRPr="003964DB">
        <w:rPr>
          <w:rFonts w:ascii="Courier10 BT" w:hAnsi="Courier10 BT" w:cs="Times New Roman"/>
          <w:sz w:val="20"/>
        </w:rPr>
        <w:t>)  #maybe remove later</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return</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thres_img</w:t>
      </w:r>
      <w:proofErr w:type="spellEnd"/>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Function to threshold for germinated roots</w:t>
      </w:r>
    </w:p>
    <w:p w:rsidR="003964DB" w:rsidRPr="003964DB" w:rsidRDefault="003964DB" w:rsidP="003964DB">
      <w:pPr>
        <w:spacing w:after="0"/>
        <w:rPr>
          <w:rFonts w:ascii="Courier10 BT" w:hAnsi="Courier10 BT" w:cs="Times New Roman"/>
          <w:sz w:val="20"/>
        </w:rPr>
      </w:pPr>
      <w:proofErr w:type="spellStart"/>
      <w:proofErr w:type="gramStart"/>
      <w:r w:rsidRPr="003964DB">
        <w:rPr>
          <w:rFonts w:ascii="Courier10 BT" w:hAnsi="Courier10 BT" w:cs="Times New Roman"/>
          <w:sz w:val="20"/>
        </w:rPr>
        <w:t>def</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thres_root</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blur</w:t>
      </w:r>
      <w:proofErr w:type="gramEnd"/>
      <w:r w:rsidRPr="003964DB">
        <w:rPr>
          <w:rFonts w:ascii="Courier10 BT" w:hAnsi="Courier10 BT" w:cs="Times New Roman"/>
          <w:sz w:val="20"/>
        </w:rPr>
        <w:t xml:space="preserve"> = cv2.GaussianBlur(image,(5,5),0)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retval</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w:t>
      </w:r>
      <w:proofErr w:type="spellEnd"/>
      <w:r w:rsidRPr="003964DB">
        <w:rPr>
          <w:rFonts w:ascii="Courier10 BT" w:hAnsi="Courier10 BT" w:cs="Times New Roman"/>
          <w:sz w:val="20"/>
        </w:rPr>
        <w:t xml:space="preserve"> = cv2.threshold(blur, 120, 160,cv2.THRESH_BINARY)</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grayscaled</w:t>
      </w:r>
      <w:proofErr w:type="spellEnd"/>
      <w:proofErr w:type="gramEnd"/>
      <w:r w:rsidRPr="003964DB">
        <w:rPr>
          <w:rFonts w:ascii="Courier10 BT" w:hAnsi="Courier10 BT" w:cs="Times New Roman"/>
          <w:sz w:val="20"/>
        </w:rPr>
        <w:t xml:space="preserve"> = cv2.cvtColor(thres,cv2.COLOR_BGR2GRAY)</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ret3</w:t>
      </w:r>
      <w:proofErr w:type="gramStart"/>
      <w:r w:rsidRPr="003964DB">
        <w:rPr>
          <w:rFonts w:ascii="Courier10 BT" w:hAnsi="Courier10 BT" w:cs="Times New Roman"/>
          <w:sz w:val="20"/>
        </w:rPr>
        <w:t>,thres</w:t>
      </w:r>
      <w:proofErr w:type="gramEnd"/>
      <w:r w:rsidRPr="003964DB">
        <w:rPr>
          <w:rFonts w:ascii="Courier10 BT" w:hAnsi="Courier10 BT" w:cs="Times New Roman"/>
          <w:sz w:val="20"/>
        </w:rPr>
        <w:t>_img = cv2.threshold(grayscaled,0,255,cv2.THRESH_BINARY+cv2.THRESH_OTSU)</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thres_img</w:t>
      </w:r>
      <w:proofErr w:type="spellEnd"/>
      <w:r w:rsidRPr="003964DB">
        <w:rPr>
          <w:rFonts w:ascii="Courier10 BT" w:hAnsi="Courier10 BT" w:cs="Times New Roman"/>
          <w:sz w:val="20"/>
        </w:rPr>
        <w:t xml:space="preserve"> = </w:t>
      </w:r>
      <w:proofErr w:type="spellStart"/>
      <w:proofErr w:type="gramStart"/>
      <w:r w:rsidRPr="003964DB">
        <w:rPr>
          <w:rFonts w:ascii="Courier10 BT" w:hAnsi="Courier10 BT" w:cs="Times New Roman"/>
          <w:sz w:val="20"/>
        </w:rPr>
        <w:t>np.invert</w:t>
      </w:r>
      <w:proofErr w:type="spellEnd"/>
      <w:r w:rsidRPr="003964DB">
        <w:rPr>
          <w:rFonts w:ascii="Courier10 BT" w:hAnsi="Courier10 BT" w:cs="Times New Roman"/>
          <w:sz w:val="20"/>
        </w:rPr>
        <w:t>(</w:t>
      </w:r>
      <w:proofErr w:type="spellStart"/>
      <w:proofErr w:type="gramEnd"/>
      <w:r w:rsidRPr="003964DB">
        <w:rPr>
          <w:rFonts w:ascii="Courier10 BT" w:hAnsi="Courier10 BT" w:cs="Times New Roman"/>
          <w:sz w:val="20"/>
        </w:rPr>
        <w:t>thres_img</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return</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thres_img</w:t>
      </w:r>
      <w:proofErr w:type="spellEnd"/>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Function to determine total seed count</w:t>
      </w:r>
    </w:p>
    <w:p w:rsidR="003964DB" w:rsidRPr="003964DB" w:rsidRDefault="003964DB" w:rsidP="003964DB">
      <w:pPr>
        <w:spacing w:after="0"/>
        <w:rPr>
          <w:rFonts w:ascii="Courier10 BT" w:hAnsi="Courier10 BT" w:cs="Times New Roman"/>
          <w:sz w:val="20"/>
        </w:rPr>
      </w:pPr>
      <w:proofErr w:type="spellStart"/>
      <w:proofErr w:type="gramStart"/>
      <w:r w:rsidRPr="003964DB">
        <w:rPr>
          <w:rFonts w:ascii="Courier10 BT" w:hAnsi="Courier10 BT" w:cs="Times New Roman"/>
          <w:sz w:val="20"/>
        </w:rPr>
        <w:t>def</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count_seed</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params</w:t>
      </w:r>
      <w:proofErr w:type="spellEnd"/>
      <w:proofErr w:type="gramEnd"/>
      <w:r w:rsidRPr="003964DB">
        <w:rPr>
          <w:rFonts w:ascii="Courier10 BT" w:hAnsi="Courier10 BT" w:cs="Times New Roman"/>
          <w:sz w:val="20"/>
        </w:rPr>
        <w:t xml:space="preserve"> = cv2.SimpleBlobDetector_Params()</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params.blobColor</w:t>
      </w:r>
      <w:proofErr w:type="spellEnd"/>
      <w:r w:rsidRPr="003964DB">
        <w:rPr>
          <w:rFonts w:ascii="Courier10 BT" w:hAnsi="Courier10 BT" w:cs="Times New Roman"/>
          <w:sz w:val="20"/>
        </w:rPr>
        <w:t xml:space="preserve"> = 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params.filterByArea</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params.minArea</w:t>
      </w:r>
      <w:proofErr w:type="spellEnd"/>
      <w:r w:rsidRPr="003964DB">
        <w:rPr>
          <w:rFonts w:ascii="Courier10 BT" w:hAnsi="Courier10 BT" w:cs="Times New Roman"/>
          <w:sz w:val="20"/>
        </w:rPr>
        <w:t xml:space="preserve"> = 50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params.filterByCircularity</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params.filterByInertia</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params.minInertiaRatio</w:t>
      </w:r>
      <w:proofErr w:type="spellEnd"/>
      <w:r w:rsidRPr="003964DB">
        <w:rPr>
          <w:rFonts w:ascii="Courier10 BT" w:hAnsi="Courier10 BT" w:cs="Times New Roman"/>
          <w:sz w:val="20"/>
        </w:rPr>
        <w:t xml:space="preserve"> = 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params.filterByConvexity</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detector</w:t>
      </w:r>
      <w:proofErr w:type="gramEnd"/>
      <w:r w:rsidRPr="003964DB">
        <w:rPr>
          <w:rFonts w:ascii="Courier10 BT" w:hAnsi="Courier10 BT" w:cs="Times New Roman"/>
          <w:sz w:val="20"/>
        </w:rPr>
        <w:t xml:space="preserve"> = cv2.SimpleBlobDetector_create(</w:t>
      </w:r>
      <w:proofErr w:type="spellStart"/>
      <w:r w:rsidRPr="003964DB">
        <w:rPr>
          <w:rFonts w:ascii="Courier10 BT" w:hAnsi="Courier10 BT" w:cs="Times New Roman"/>
          <w:sz w:val="20"/>
        </w:rPr>
        <w:t>params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keypoints</w:t>
      </w:r>
      <w:proofErr w:type="spellEnd"/>
      <w:proofErr w:type="gramEnd"/>
      <w:r w:rsidRPr="003964DB">
        <w:rPr>
          <w:rFonts w:ascii="Courier10 BT" w:hAnsi="Courier10 BT" w:cs="Times New Roman"/>
          <w:sz w:val="20"/>
        </w:rPr>
        <w:t xml:space="preserve"> = </w:t>
      </w:r>
      <w:proofErr w:type="spellStart"/>
      <w:r w:rsidRPr="003964DB">
        <w:rPr>
          <w:rFonts w:ascii="Courier10 BT" w:hAnsi="Courier10 BT" w:cs="Times New Roman"/>
          <w:sz w:val="20"/>
        </w:rPr>
        <w:t>detector.detect</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lastRenderedPageBreak/>
        <w:t xml:space="preserve">    </w:t>
      </w:r>
      <w:proofErr w:type="gramStart"/>
      <w:r w:rsidRPr="003964DB">
        <w:rPr>
          <w:rFonts w:ascii="Courier10 BT" w:hAnsi="Courier10 BT" w:cs="Times New Roman"/>
          <w:sz w:val="20"/>
        </w:rPr>
        <w:t>return</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len</w:t>
      </w:r>
      <w:proofErr w:type="spellEnd"/>
      <w:r w:rsidRPr="003964DB">
        <w:rPr>
          <w:rFonts w:ascii="Courier10 BT" w:hAnsi="Courier10 BT" w:cs="Times New Roman"/>
          <w:sz w:val="20"/>
        </w:rPr>
        <w:t>(</w:t>
      </w:r>
      <w:proofErr w:type="spellStart"/>
      <w:r w:rsidRPr="003964DB">
        <w:rPr>
          <w:rFonts w:ascii="Courier10 BT" w:hAnsi="Courier10 BT" w:cs="Times New Roman"/>
          <w:sz w:val="20"/>
        </w:rPr>
        <w:t>keypoints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Function to determine germinated count</w:t>
      </w:r>
    </w:p>
    <w:p w:rsidR="003964DB" w:rsidRPr="003964DB" w:rsidRDefault="003964DB" w:rsidP="003964DB">
      <w:pPr>
        <w:spacing w:after="0"/>
        <w:rPr>
          <w:rFonts w:ascii="Courier10 BT" w:hAnsi="Courier10 BT" w:cs="Times New Roman"/>
          <w:sz w:val="20"/>
        </w:rPr>
      </w:pPr>
      <w:proofErr w:type="spellStart"/>
      <w:proofErr w:type="gramStart"/>
      <w:r w:rsidRPr="003964DB">
        <w:rPr>
          <w:rFonts w:ascii="Courier10 BT" w:hAnsi="Courier10 BT" w:cs="Times New Roman"/>
          <w:sz w:val="20"/>
        </w:rPr>
        <w:t>def</w:t>
      </w:r>
      <w:proofErr w:type="spellEnd"/>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count_root</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params</w:t>
      </w:r>
      <w:proofErr w:type="spellEnd"/>
      <w:proofErr w:type="gramEnd"/>
      <w:r w:rsidRPr="003964DB">
        <w:rPr>
          <w:rFonts w:ascii="Courier10 BT" w:hAnsi="Courier10 BT" w:cs="Times New Roman"/>
          <w:sz w:val="20"/>
        </w:rPr>
        <w:t xml:space="preserve"> = cv2.SimpleBlobDetector_Params()</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params.blobColor</w:t>
      </w:r>
      <w:proofErr w:type="spellEnd"/>
      <w:r w:rsidRPr="003964DB">
        <w:rPr>
          <w:rFonts w:ascii="Courier10 BT" w:hAnsi="Courier10 BT" w:cs="Times New Roman"/>
          <w:sz w:val="20"/>
        </w:rPr>
        <w:t xml:space="preserve"> = 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params.filterByArea</w:t>
      </w:r>
      <w:proofErr w:type="spellEnd"/>
      <w:r w:rsidRPr="003964DB">
        <w:rPr>
          <w:rFonts w:ascii="Courier10 BT" w:hAnsi="Courier10 BT" w:cs="Times New Roman"/>
          <w:sz w:val="20"/>
        </w:rPr>
        <w:t xml:space="preserve"> = True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params.minArea</w:t>
      </w:r>
      <w:proofErr w:type="spellEnd"/>
      <w:r w:rsidRPr="003964DB">
        <w:rPr>
          <w:rFonts w:ascii="Courier10 BT" w:hAnsi="Courier10 BT" w:cs="Times New Roman"/>
          <w:sz w:val="20"/>
        </w:rPr>
        <w:t xml:space="preserve"> = 50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params.filterByCircularity</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params.filterByInertia</w:t>
      </w:r>
      <w:proofErr w:type="spellEnd"/>
      <w:r w:rsidRPr="003964DB">
        <w:rPr>
          <w:rFonts w:ascii="Courier10 BT" w:hAnsi="Courier10 BT" w:cs="Times New Roman"/>
          <w:sz w:val="20"/>
        </w:rPr>
        <w:t xml:space="preserve"> = True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params.minInertiaRatio</w:t>
      </w:r>
      <w:proofErr w:type="spellEnd"/>
      <w:r w:rsidRPr="003964DB">
        <w:rPr>
          <w:rFonts w:ascii="Courier10 BT" w:hAnsi="Courier10 BT" w:cs="Times New Roman"/>
          <w:sz w:val="20"/>
        </w:rPr>
        <w:t xml:space="preserve"> = 0</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params.filterByConvexity</w:t>
      </w:r>
      <w:proofErr w:type="spellEnd"/>
      <w:r w:rsidRPr="003964DB">
        <w:rPr>
          <w:rFonts w:ascii="Courier10 BT" w:hAnsi="Courier10 BT" w:cs="Times New Roman"/>
          <w:sz w:val="20"/>
        </w:rPr>
        <w:t xml:space="preserve"> = False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detector</w:t>
      </w:r>
      <w:proofErr w:type="gramEnd"/>
      <w:r w:rsidRPr="003964DB">
        <w:rPr>
          <w:rFonts w:ascii="Courier10 BT" w:hAnsi="Courier10 BT" w:cs="Times New Roman"/>
          <w:sz w:val="20"/>
        </w:rPr>
        <w:t xml:space="preserve"> = cv2.SimpleBlobDetector_create(</w:t>
      </w:r>
      <w:proofErr w:type="spellStart"/>
      <w:r w:rsidRPr="003964DB">
        <w:rPr>
          <w:rFonts w:ascii="Courier10 BT" w:hAnsi="Courier10 BT" w:cs="Times New Roman"/>
          <w:sz w:val="20"/>
        </w:rPr>
        <w:t>params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proofErr w:type="gramStart"/>
      <w:r w:rsidRPr="003964DB">
        <w:rPr>
          <w:rFonts w:ascii="Courier10 BT" w:hAnsi="Courier10 BT" w:cs="Times New Roman"/>
          <w:sz w:val="20"/>
        </w:rPr>
        <w:t>keypoints</w:t>
      </w:r>
      <w:proofErr w:type="spellEnd"/>
      <w:proofErr w:type="gramEnd"/>
      <w:r w:rsidRPr="003964DB">
        <w:rPr>
          <w:rFonts w:ascii="Courier10 BT" w:hAnsi="Courier10 BT" w:cs="Times New Roman"/>
          <w:sz w:val="20"/>
        </w:rPr>
        <w:t xml:space="preserve"> = </w:t>
      </w:r>
      <w:proofErr w:type="spellStart"/>
      <w:r w:rsidRPr="003964DB">
        <w:rPr>
          <w:rFonts w:ascii="Courier10 BT" w:hAnsi="Courier10 BT" w:cs="Times New Roman"/>
          <w:sz w:val="20"/>
        </w:rPr>
        <w:t>detector.detect</w:t>
      </w:r>
      <w:proofErr w:type="spell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return</w:t>
      </w:r>
      <w:proofErr w:type="gramEnd"/>
      <w:r w:rsidRPr="003964DB">
        <w:rPr>
          <w:rFonts w:ascii="Courier10 BT" w:hAnsi="Courier10 BT" w:cs="Times New Roman"/>
          <w:sz w:val="20"/>
        </w:rPr>
        <w:t xml:space="preserve"> </w:t>
      </w:r>
      <w:proofErr w:type="spellStart"/>
      <w:r w:rsidRPr="003964DB">
        <w:rPr>
          <w:rFonts w:ascii="Courier10 BT" w:hAnsi="Courier10 BT" w:cs="Times New Roman"/>
          <w:sz w:val="20"/>
        </w:rPr>
        <w:t>len</w:t>
      </w:r>
      <w:proofErr w:type="spellEnd"/>
      <w:r w:rsidRPr="003964DB">
        <w:rPr>
          <w:rFonts w:ascii="Courier10 BT" w:hAnsi="Courier10 BT" w:cs="Times New Roman"/>
          <w:sz w:val="20"/>
        </w:rPr>
        <w:t>(</w:t>
      </w:r>
      <w:proofErr w:type="spellStart"/>
      <w:r w:rsidRPr="003964DB">
        <w:rPr>
          <w:rFonts w:ascii="Courier10 BT" w:hAnsi="Courier10 BT" w:cs="Times New Roman"/>
          <w:sz w:val="20"/>
        </w:rPr>
        <w:t>keypoints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Main program</w:t>
      </w:r>
    </w:p>
    <w:p w:rsidR="003964DB" w:rsidRPr="003964DB" w:rsidRDefault="003964DB" w:rsidP="003964DB">
      <w:pPr>
        <w:spacing w:after="0"/>
        <w:rPr>
          <w:rFonts w:ascii="Courier10 BT" w:hAnsi="Courier10 BT" w:cs="Times New Roman"/>
          <w:sz w:val="20"/>
        </w:rPr>
      </w:pPr>
      <w:proofErr w:type="spellStart"/>
      <w:proofErr w:type="gramStart"/>
      <w:r w:rsidRPr="003964DB">
        <w:rPr>
          <w:rFonts w:ascii="Courier10 BT" w:hAnsi="Courier10 BT" w:cs="Times New Roman"/>
          <w:sz w:val="20"/>
        </w:rPr>
        <w:t>def</w:t>
      </w:r>
      <w:proofErr w:type="spellEnd"/>
      <w:proofErr w:type="gramEnd"/>
      <w:r w:rsidRPr="003964DB">
        <w:rPr>
          <w:rFonts w:ascii="Courier10 BT" w:hAnsi="Courier10 BT" w:cs="Times New Roman"/>
          <w:sz w:val="20"/>
        </w:rPr>
        <w:t xml:space="preserve"> main():</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 Import 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date</w:t>
      </w:r>
      <w:proofErr w:type="gramEnd"/>
      <w:r w:rsidRPr="003964DB">
        <w:rPr>
          <w:rFonts w:ascii="Courier10 BT" w:hAnsi="Courier10 BT" w:cs="Times New Roman"/>
          <w:sz w:val="20"/>
        </w:rPr>
        <w:t xml:space="preserve"> = input("What date did you perform the trial currently in the test folder?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imgs</w:t>
      </w:r>
      <w:proofErr w:type="spellEnd"/>
      <w:r w:rsidRPr="003964DB">
        <w:rPr>
          <w:rFonts w:ascii="Courier10 BT" w:hAnsi="Courier10 BT" w:cs="Times New Roman"/>
          <w:sz w:val="20"/>
        </w:rPr>
        <w:t xml:space="preserve"> = ["0.0_", "0.2K_", "0.4K_", "0.6K_", "0.8K_", "1.0K_", "0.2C_", "0.4C_", "0.6C_", "0.8C_", "1.0C_"]</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img_names</w:t>
      </w:r>
      <w:proofErr w:type="spellEnd"/>
      <w:r w:rsidRPr="003964DB">
        <w:rPr>
          <w:rFonts w:ascii="Courier10 BT" w:hAnsi="Courier10 BT" w:cs="Times New Roman"/>
          <w:sz w:val="20"/>
        </w:rPr>
        <w:t xml:space="preserve"> =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for</w:t>
      </w:r>
      <w:proofErr w:type="gramEnd"/>
      <w:r w:rsidRPr="003964DB">
        <w:rPr>
          <w:rFonts w:ascii="Courier10 BT" w:hAnsi="Courier10 BT" w:cs="Times New Roman"/>
          <w:sz w:val="20"/>
        </w:rPr>
        <w:t xml:space="preserve"> name in </w:t>
      </w:r>
      <w:proofErr w:type="spellStart"/>
      <w:r w:rsidRPr="003964DB">
        <w:rPr>
          <w:rFonts w:ascii="Courier10 BT" w:hAnsi="Courier10 BT" w:cs="Times New Roman"/>
          <w:sz w:val="20"/>
        </w:rPr>
        <w:t>imgs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name</w:t>
      </w:r>
      <w:proofErr w:type="gramEnd"/>
      <w:r w:rsidRPr="003964DB">
        <w:rPr>
          <w:rFonts w:ascii="Courier10 BT" w:hAnsi="Courier10 BT" w:cs="Times New Roman"/>
          <w:sz w:val="20"/>
        </w:rPr>
        <w:t xml:space="preserve"> = name + date + ".jpg"</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img_</w:t>
      </w:r>
      <w:proofErr w:type="gramStart"/>
      <w:r w:rsidRPr="003964DB">
        <w:rPr>
          <w:rFonts w:ascii="Courier10 BT" w:hAnsi="Courier10 BT" w:cs="Times New Roman"/>
          <w:sz w:val="20"/>
        </w:rPr>
        <w:t>names.append</w:t>
      </w:r>
      <w:proofErr w:type="spellEnd"/>
      <w:r w:rsidRPr="003964DB">
        <w:rPr>
          <w:rFonts w:ascii="Courier10 BT" w:hAnsi="Courier10 BT" w:cs="Times New Roman"/>
          <w:sz w:val="20"/>
        </w:rPr>
        <w:t>(</w:t>
      </w:r>
      <w:proofErr w:type="gramEnd"/>
      <w:r w:rsidRPr="003964DB">
        <w:rPr>
          <w:rFonts w:ascii="Courier10 BT" w:hAnsi="Courier10 BT" w:cs="Times New Roman"/>
          <w:sz w:val="20"/>
        </w:rPr>
        <w:t>name)</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for</w:t>
      </w:r>
      <w:proofErr w:type="gramEnd"/>
      <w:r w:rsidRPr="003964DB">
        <w:rPr>
          <w:rFonts w:ascii="Courier10 BT" w:hAnsi="Courier10 BT" w:cs="Times New Roman"/>
          <w:sz w:val="20"/>
        </w:rPr>
        <w:t xml:space="preserve"> image in </w:t>
      </w:r>
      <w:proofErr w:type="spellStart"/>
      <w:r w:rsidRPr="003964DB">
        <w:rPr>
          <w:rFonts w:ascii="Courier10 BT" w:hAnsi="Courier10 BT" w:cs="Times New Roman"/>
          <w:sz w:val="20"/>
        </w:rPr>
        <w:t>img_names</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img1 = </w:t>
      </w:r>
      <w:proofErr w:type="gramStart"/>
      <w:r w:rsidRPr="003964DB">
        <w:rPr>
          <w:rFonts w:ascii="Courier10 BT" w:hAnsi="Courier10 BT" w:cs="Times New Roman"/>
          <w:sz w:val="20"/>
        </w:rPr>
        <w:t>cv2.imread(</w:t>
      </w:r>
      <w:proofErr w:type="gramEnd"/>
      <w:r w:rsidRPr="003964DB">
        <w:rPr>
          <w:rFonts w:ascii="Courier10 BT" w:hAnsi="Courier10 BT" w:cs="Times New Roman"/>
          <w:sz w:val="20"/>
        </w:rPr>
        <w:t>image)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img2 = </w:t>
      </w:r>
      <w:proofErr w:type="gramStart"/>
      <w:r w:rsidRPr="003964DB">
        <w:rPr>
          <w:rFonts w:ascii="Courier10 BT" w:hAnsi="Courier10 BT" w:cs="Times New Roman"/>
          <w:sz w:val="20"/>
        </w:rPr>
        <w:t>cv2.imread(</w:t>
      </w:r>
      <w:proofErr w:type="gramEnd"/>
      <w:r w:rsidRPr="003964DB">
        <w:rPr>
          <w:rFonts w:ascii="Courier10 BT" w:hAnsi="Courier10 BT" w:cs="Times New Roman"/>
          <w:sz w:val="20"/>
        </w:rPr>
        <w:t xml:space="preserve">image)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#threshold for seed count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seed_img</w:t>
      </w:r>
      <w:proofErr w:type="spellEnd"/>
      <w:r w:rsidRPr="003964DB">
        <w:rPr>
          <w:rFonts w:ascii="Courier10 BT" w:hAnsi="Courier10 BT" w:cs="Times New Roman"/>
          <w:sz w:val="20"/>
        </w:rPr>
        <w:t xml:space="preserve"> = </w:t>
      </w:r>
      <w:proofErr w:type="spellStart"/>
      <w:r w:rsidRPr="003964DB">
        <w:rPr>
          <w:rFonts w:ascii="Courier10 BT" w:hAnsi="Courier10 BT" w:cs="Times New Roman"/>
          <w:sz w:val="20"/>
        </w:rPr>
        <w:t>thres_</w:t>
      </w:r>
      <w:proofErr w:type="gramStart"/>
      <w:r w:rsidRPr="003964DB">
        <w:rPr>
          <w:rFonts w:ascii="Courier10 BT" w:hAnsi="Courier10 BT" w:cs="Times New Roman"/>
          <w:sz w:val="20"/>
        </w:rPr>
        <w:t>seed</w:t>
      </w:r>
      <w:proofErr w:type="spellEnd"/>
      <w:r w:rsidRPr="003964DB">
        <w:rPr>
          <w:rFonts w:ascii="Courier10 BT" w:hAnsi="Courier10 BT" w:cs="Times New Roman"/>
          <w:sz w:val="20"/>
        </w:rPr>
        <w:t>(</w:t>
      </w:r>
      <w:proofErr w:type="gramEnd"/>
      <w:r w:rsidRPr="003964DB">
        <w:rPr>
          <w:rFonts w:ascii="Courier10 BT" w:hAnsi="Courier10 BT" w:cs="Times New Roman"/>
          <w:sz w:val="20"/>
        </w:rPr>
        <w:t>img1)</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#determine number of seeds</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seeds</w:t>
      </w:r>
      <w:proofErr w:type="gramEnd"/>
      <w:r w:rsidRPr="003964DB">
        <w:rPr>
          <w:rFonts w:ascii="Courier10 BT" w:hAnsi="Courier10 BT" w:cs="Times New Roman"/>
          <w:sz w:val="20"/>
        </w:rPr>
        <w:t xml:space="preserve"> = </w:t>
      </w:r>
      <w:proofErr w:type="spellStart"/>
      <w:r w:rsidRPr="003964DB">
        <w:rPr>
          <w:rFonts w:ascii="Courier10 BT" w:hAnsi="Courier10 BT" w:cs="Times New Roman"/>
          <w:sz w:val="20"/>
        </w:rPr>
        <w:t>count_seed</w:t>
      </w:r>
      <w:proofErr w:type="spellEnd"/>
      <w:r w:rsidRPr="003964DB">
        <w:rPr>
          <w:rFonts w:ascii="Courier10 BT" w:hAnsi="Courier10 BT" w:cs="Times New Roman"/>
          <w:sz w:val="20"/>
        </w:rPr>
        <w:t>(</w:t>
      </w:r>
      <w:proofErr w:type="spellStart"/>
      <w:r w:rsidRPr="003964DB">
        <w:rPr>
          <w:rFonts w:ascii="Courier10 BT" w:hAnsi="Courier10 BT" w:cs="Times New Roman"/>
          <w:sz w:val="20"/>
        </w:rPr>
        <w:t>seed_img</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#threshold for root count</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spellStart"/>
      <w:r w:rsidRPr="003964DB">
        <w:rPr>
          <w:rFonts w:ascii="Courier10 BT" w:hAnsi="Courier10 BT" w:cs="Times New Roman"/>
          <w:sz w:val="20"/>
        </w:rPr>
        <w:t>root_img</w:t>
      </w:r>
      <w:proofErr w:type="spellEnd"/>
      <w:r w:rsidRPr="003964DB">
        <w:rPr>
          <w:rFonts w:ascii="Courier10 BT" w:hAnsi="Courier10 BT" w:cs="Times New Roman"/>
          <w:sz w:val="20"/>
        </w:rPr>
        <w:t xml:space="preserve"> = </w:t>
      </w:r>
      <w:proofErr w:type="spellStart"/>
      <w:r w:rsidRPr="003964DB">
        <w:rPr>
          <w:rFonts w:ascii="Courier10 BT" w:hAnsi="Courier10 BT" w:cs="Times New Roman"/>
          <w:sz w:val="20"/>
        </w:rPr>
        <w:t>thres_</w:t>
      </w:r>
      <w:proofErr w:type="gramStart"/>
      <w:r w:rsidRPr="003964DB">
        <w:rPr>
          <w:rFonts w:ascii="Courier10 BT" w:hAnsi="Courier10 BT" w:cs="Times New Roman"/>
          <w:sz w:val="20"/>
        </w:rPr>
        <w:t>root</w:t>
      </w:r>
      <w:proofErr w:type="spellEnd"/>
      <w:r w:rsidRPr="003964DB">
        <w:rPr>
          <w:rFonts w:ascii="Courier10 BT" w:hAnsi="Courier10 BT" w:cs="Times New Roman"/>
          <w:sz w:val="20"/>
        </w:rPr>
        <w:t>(</w:t>
      </w:r>
      <w:proofErr w:type="gramEnd"/>
      <w:r w:rsidRPr="003964DB">
        <w:rPr>
          <w:rFonts w:ascii="Courier10 BT" w:hAnsi="Courier10 BT" w:cs="Times New Roman"/>
          <w:sz w:val="20"/>
        </w:rPr>
        <w:t>img2)</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#determine number of roots</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roots</w:t>
      </w:r>
      <w:proofErr w:type="gramEnd"/>
      <w:r w:rsidRPr="003964DB">
        <w:rPr>
          <w:rFonts w:ascii="Courier10 BT" w:hAnsi="Courier10 BT" w:cs="Times New Roman"/>
          <w:sz w:val="20"/>
        </w:rPr>
        <w:t xml:space="preserve"> = </w:t>
      </w:r>
      <w:proofErr w:type="spellStart"/>
      <w:r w:rsidRPr="003964DB">
        <w:rPr>
          <w:rFonts w:ascii="Courier10 BT" w:hAnsi="Courier10 BT" w:cs="Times New Roman"/>
          <w:sz w:val="20"/>
        </w:rPr>
        <w:t>count_root</w:t>
      </w:r>
      <w:proofErr w:type="spellEnd"/>
      <w:r w:rsidRPr="003964DB">
        <w:rPr>
          <w:rFonts w:ascii="Courier10 BT" w:hAnsi="Courier10 BT" w:cs="Times New Roman"/>
          <w:sz w:val="20"/>
        </w:rPr>
        <w:t>(</w:t>
      </w:r>
      <w:proofErr w:type="spellStart"/>
      <w:r w:rsidRPr="003964DB">
        <w:rPr>
          <w:rFonts w:ascii="Courier10 BT" w:hAnsi="Courier10 BT" w:cs="Times New Roman"/>
          <w:sz w:val="20"/>
        </w:rPr>
        <w:t>root_img</w:t>
      </w:r>
      <w:proofErr w:type="spellEnd"/>
      <w:r w:rsidRPr="003964DB">
        <w:rPr>
          <w:rFonts w:ascii="Courier10 BT" w:hAnsi="Courier10 BT" w:cs="Times New Roman"/>
          <w:sz w:val="20"/>
        </w:rPr>
        <w:t>)</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#determine germination percentage</w:t>
      </w: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t xml:space="preserve">        </w:t>
      </w:r>
      <w:proofErr w:type="gramStart"/>
      <w:r w:rsidRPr="003964DB">
        <w:rPr>
          <w:rFonts w:ascii="Courier10 BT" w:hAnsi="Courier10 BT" w:cs="Times New Roman"/>
          <w:sz w:val="20"/>
        </w:rPr>
        <w:t>percent</w:t>
      </w:r>
      <w:proofErr w:type="gramEnd"/>
      <w:r w:rsidRPr="003964DB">
        <w:rPr>
          <w:rFonts w:ascii="Courier10 BT" w:hAnsi="Courier10 BT" w:cs="Times New Roman"/>
          <w:sz w:val="20"/>
        </w:rPr>
        <w:t xml:space="preserve"> = roots/seeds * 100</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r w:rsidRPr="003964DB">
        <w:rPr>
          <w:rFonts w:ascii="Courier10 BT" w:hAnsi="Courier10 BT" w:cs="Times New Roman"/>
          <w:sz w:val="20"/>
        </w:rPr>
        <w:lastRenderedPageBreak/>
        <w:t xml:space="preserve">        </w:t>
      </w:r>
      <w:proofErr w:type="gramStart"/>
      <w:r w:rsidRPr="003964DB">
        <w:rPr>
          <w:rFonts w:ascii="Courier10 BT" w:hAnsi="Courier10 BT" w:cs="Times New Roman"/>
          <w:sz w:val="20"/>
        </w:rPr>
        <w:t>print(</w:t>
      </w:r>
      <w:proofErr w:type="gramEnd"/>
      <w:r w:rsidRPr="003964DB">
        <w:rPr>
          <w:rFonts w:ascii="Courier10 BT" w:hAnsi="Courier10 BT" w:cs="Times New Roman"/>
          <w:sz w:val="20"/>
        </w:rPr>
        <w:t>"The percent germinated for ", image[:4], " is: ", roots, "/", seeds, " = ", round(percent, 4))</w:t>
      </w:r>
    </w:p>
    <w:p w:rsidR="003964DB" w:rsidRPr="003964DB" w:rsidRDefault="003964DB" w:rsidP="003964DB">
      <w:pPr>
        <w:spacing w:after="0"/>
        <w:rPr>
          <w:rFonts w:ascii="Courier10 BT" w:hAnsi="Courier10 BT" w:cs="Times New Roman"/>
          <w:sz w:val="20"/>
        </w:rPr>
      </w:pPr>
    </w:p>
    <w:p w:rsidR="003964DB" w:rsidRPr="003964DB" w:rsidRDefault="003964DB" w:rsidP="003964DB">
      <w:pPr>
        <w:spacing w:after="0"/>
        <w:rPr>
          <w:rFonts w:ascii="Courier10 BT" w:hAnsi="Courier10 BT" w:cs="Times New Roman"/>
          <w:sz w:val="20"/>
        </w:rPr>
      </w:pPr>
      <w:proofErr w:type="gramStart"/>
      <w:r w:rsidRPr="003964DB">
        <w:rPr>
          <w:rFonts w:ascii="Courier10 BT" w:hAnsi="Courier10 BT" w:cs="Times New Roman"/>
          <w:sz w:val="20"/>
        </w:rPr>
        <w:t>main()</w:t>
      </w:r>
      <w:proofErr w:type="gramEnd"/>
    </w:p>
    <w:sectPr w:rsidR="003964DB" w:rsidRPr="0039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10 BT">
    <w:altName w:val="Liberation Mono"/>
    <w:charset w:val="00"/>
    <w:family w:val="modern"/>
    <w:pitch w:val="fixed"/>
    <w:sig w:usb0="00000001" w:usb1="500060E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64"/>
    <w:rsid w:val="00167ACD"/>
    <w:rsid w:val="003964DB"/>
    <w:rsid w:val="00582267"/>
    <w:rsid w:val="005B723F"/>
    <w:rsid w:val="005E6A8D"/>
    <w:rsid w:val="00674164"/>
    <w:rsid w:val="00687EB8"/>
    <w:rsid w:val="007B7B12"/>
    <w:rsid w:val="0080411D"/>
    <w:rsid w:val="00974C5F"/>
    <w:rsid w:val="00A66D75"/>
    <w:rsid w:val="00B633AF"/>
    <w:rsid w:val="00B85A62"/>
    <w:rsid w:val="00C34A72"/>
    <w:rsid w:val="00CA373D"/>
    <w:rsid w:val="00F0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Kari\Documents\Karrikin%20Research%20Lab\Image_Testing\accuracy_tes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39368888983972E-2"/>
          <c:y val="0.12962864096639651"/>
          <c:w val="0.68055067334460329"/>
          <c:h val="0.70934600477518228"/>
        </c:manualLayout>
      </c:layout>
      <c:scatterChart>
        <c:scatterStyle val="lineMarker"/>
        <c:varyColors val="0"/>
        <c:ser>
          <c:idx val="0"/>
          <c:order val="0"/>
          <c:tx>
            <c:strRef>
              <c:f>'ALL DATA COMPLETE CORRECT'!$AD$1</c:f>
              <c:strCache>
                <c:ptCount val="1"/>
                <c:pt idx="0">
                  <c:v>Karrikin Manual</c:v>
                </c:pt>
              </c:strCache>
            </c:strRef>
          </c:tx>
          <c:spPr>
            <a:ln w="19050" cap="rnd" cmpd="sng">
              <a:solidFill>
                <a:schemeClr val="tx1"/>
              </a:solidFill>
              <a:prstDash val="solid"/>
              <a:round/>
            </a:ln>
            <a:effectLst/>
          </c:spPr>
          <c:marker>
            <c:symbol val="triangle"/>
            <c:size val="5"/>
            <c:spPr>
              <a:solidFill>
                <a:schemeClr val="tx1"/>
              </a:solidFill>
              <a:ln w="9525" cap="flat">
                <a:solidFill>
                  <a:schemeClr val="tx1"/>
                </a:solidFill>
              </a:ln>
              <a:effectLst/>
            </c:spPr>
          </c:marker>
          <c:xVal>
            <c:numRef>
              <c:f>'ALL DATA COMPLETE CORRECT'!$AC$2:$AC$7</c:f>
              <c:numCache>
                <c:formatCode>General</c:formatCode>
                <c:ptCount val="6"/>
                <c:pt idx="0">
                  <c:v>0</c:v>
                </c:pt>
                <c:pt idx="1">
                  <c:v>0.2</c:v>
                </c:pt>
                <c:pt idx="2">
                  <c:v>0.4</c:v>
                </c:pt>
                <c:pt idx="3">
                  <c:v>0.6</c:v>
                </c:pt>
                <c:pt idx="4">
                  <c:v>0.8</c:v>
                </c:pt>
                <c:pt idx="5">
                  <c:v>1</c:v>
                </c:pt>
              </c:numCache>
            </c:numRef>
          </c:xVal>
          <c:yVal>
            <c:numRef>
              <c:f>'ALL DATA COMPLETE CORRECT'!$AD$2:$AD$7</c:f>
              <c:numCache>
                <c:formatCode>General</c:formatCode>
                <c:ptCount val="6"/>
                <c:pt idx="0">
                  <c:v>30.212533545985405</c:v>
                </c:pt>
                <c:pt idx="1">
                  <c:v>44.463338318202105</c:v>
                </c:pt>
                <c:pt idx="2">
                  <c:v>45.059568120051992</c:v>
                </c:pt>
                <c:pt idx="3">
                  <c:v>41.866371054350594</c:v>
                </c:pt>
                <c:pt idx="4">
                  <c:v>34.463879485078486</c:v>
                </c:pt>
                <c:pt idx="5">
                  <c:v>30.036042712673151</c:v>
                </c:pt>
              </c:numCache>
            </c:numRef>
          </c:yVal>
          <c:smooth val="0"/>
        </c:ser>
        <c:ser>
          <c:idx val="1"/>
          <c:order val="1"/>
          <c:tx>
            <c:strRef>
              <c:f>'ALL DATA COMPLETE CORRECT'!$AE$1</c:f>
              <c:strCache>
                <c:ptCount val="1"/>
                <c:pt idx="0">
                  <c:v>Karrikin Automated</c:v>
                </c:pt>
              </c:strCache>
            </c:strRef>
          </c:tx>
          <c:spPr>
            <a:ln w="19050" cap="rnd">
              <a:solidFill>
                <a:schemeClr val="tx1"/>
              </a:solidFill>
              <a:prstDash val="solid"/>
              <a:round/>
            </a:ln>
            <a:effectLst/>
          </c:spPr>
          <c:marker>
            <c:symbol val="circle"/>
            <c:size val="5"/>
            <c:spPr>
              <a:solidFill>
                <a:schemeClr val="tx1"/>
              </a:solidFill>
              <a:ln w="9525">
                <a:solidFill>
                  <a:schemeClr val="tx1"/>
                </a:solidFill>
              </a:ln>
              <a:effectLst/>
            </c:spPr>
          </c:marker>
          <c:xVal>
            <c:numRef>
              <c:f>'ALL DATA COMPLETE CORRECT'!$AC$2:$AC$7</c:f>
              <c:numCache>
                <c:formatCode>General</c:formatCode>
                <c:ptCount val="6"/>
                <c:pt idx="0">
                  <c:v>0</c:v>
                </c:pt>
                <c:pt idx="1">
                  <c:v>0.2</c:v>
                </c:pt>
                <c:pt idx="2">
                  <c:v>0.4</c:v>
                </c:pt>
                <c:pt idx="3">
                  <c:v>0.6</c:v>
                </c:pt>
                <c:pt idx="4">
                  <c:v>0.8</c:v>
                </c:pt>
                <c:pt idx="5">
                  <c:v>1</c:v>
                </c:pt>
              </c:numCache>
            </c:numRef>
          </c:xVal>
          <c:yVal>
            <c:numRef>
              <c:f>'ALL DATA COMPLETE CORRECT'!$AE$2:$AE$7</c:f>
              <c:numCache>
                <c:formatCode>General</c:formatCode>
                <c:ptCount val="6"/>
                <c:pt idx="0">
                  <c:v>31.936720687895949</c:v>
                </c:pt>
                <c:pt idx="1">
                  <c:v>44.432645646914679</c:v>
                </c:pt>
                <c:pt idx="2">
                  <c:v>41.115998999919206</c:v>
                </c:pt>
                <c:pt idx="3">
                  <c:v>40.340600538160473</c:v>
                </c:pt>
                <c:pt idx="4">
                  <c:v>36.112674938209423</c:v>
                </c:pt>
                <c:pt idx="5">
                  <c:v>25.336373663032703</c:v>
                </c:pt>
              </c:numCache>
            </c:numRef>
          </c:yVal>
          <c:smooth val="0"/>
        </c:ser>
        <c:ser>
          <c:idx val="2"/>
          <c:order val="2"/>
          <c:tx>
            <c:strRef>
              <c:f>'ALL DATA COMPLETE CORRECT'!$AG$1</c:f>
              <c:strCache>
                <c:ptCount val="1"/>
                <c:pt idx="0">
                  <c:v>Control Manual</c:v>
                </c:pt>
              </c:strCache>
            </c:strRef>
          </c:tx>
          <c:spPr>
            <a:ln w="19050" cap="rnd">
              <a:solidFill>
                <a:schemeClr val="tx1"/>
              </a:solidFill>
              <a:prstDash val="sysDash"/>
              <a:round/>
            </a:ln>
            <a:effectLst/>
          </c:spPr>
          <c:marker>
            <c:symbol val="triangle"/>
            <c:size val="5"/>
            <c:spPr>
              <a:solidFill>
                <a:schemeClr val="tx1"/>
              </a:solidFill>
              <a:ln w="9525">
                <a:solidFill>
                  <a:schemeClr val="tx1"/>
                </a:solidFill>
              </a:ln>
              <a:effectLst/>
            </c:spPr>
          </c:marker>
          <c:xVal>
            <c:numRef>
              <c:f>'ALL DATA COMPLETE CORRECT'!$AC$2:$AC$7</c:f>
              <c:numCache>
                <c:formatCode>General</c:formatCode>
                <c:ptCount val="6"/>
                <c:pt idx="0">
                  <c:v>0</c:v>
                </c:pt>
                <c:pt idx="1">
                  <c:v>0.2</c:v>
                </c:pt>
                <c:pt idx="2">
                  <c:v>0.4</c:v>
                </c:pt>
                <c:pt idx="3">
                  <c:v>0.6</c:v>
                </c:pt>
                <c:pt idx="4">
                  <c:v>0.8</c:v>
                </c:pt>
                <c:pt idx="5">
                  <c:v>1</c:v>
                </c:pt>
              </c:numCache>
            </c:numRef>
          </c:xVal>
          <c:yVal>
            <c:numRef>
              <c:f>'ALL DATA COMPLETE CORRECT'!$AG$2:$AG$7</c:f>
              <c:numCache>
                <c:formatCode>General</c:formatCode>
                <c:ptCount val="6"/>
                <c:pt idx="0">
                  <c:v>30.212533545985405</c:v>
                </c:pt>
                <c:pt idx="1">
                  <c:v>27.739234449760765</c:v>
                </c:pt>
                <c:pt idx="2">
                  <c:v>23.846746020067258</c:v>
                </c:pt>
                <c:pt idx="3">
                  <c:v>22.623491978330691</c:v>
                </c:pt>
                <c:pt idx="4">
                  <c:v>20.618383789010728</c:v>
                </c:pt>
                <c:pt idx="5">
                  <c:v>17.176048676633293</c:v>
                </c:pt>
              </c:numCache>
            </c:numRef>
          </c:yVal>
          <c:smooth val="0"/>
        </c:ser>
        <c:ser>
          <c:idx val="3"/>
          <c:order val="3"/>
          <c:tx>
            <c:strRef>
              <c:f>'ALL DATA COMPLETE CORRECT'!$AH$1</c:f>
              <c:strCache>
                <c:ptCount val="1"/>
                <c:pt idx="0">
                  <c:v>Control Automated</c:v>
                </c:pt>
              </c:strCache>
            </c:strRef>
          </c:tx>
          <c:spPr>
            <a:ln w="19050" cap="rnd">
              <a:solidFill>
                <a:schemeClr val="tx1"/>
              </a:solidFill>
              <a:prstDash val="sysDash"/>
              <a:round/>
            </a:ln>
            <a:effectLst/>
          </c:spPr>
          <c:marker>
            <c:symbol val="circle"/>
            <c:size val="5"/>
            <c:spPr>
              <a:solidFill>
                <a:schemeClr val="tx1"/>
              </a:solidFill>
              <a:ln w="9525">
                <a:solidFill>
                  <a:schemeClr val="tx1"/>
                </a:solidFill>
              </a:ln>
              <a:effectLst/>
            </c:spPr>
          </c:marker>
          <c:xVal>
            <c:numRef>
              <c:f>'ALL DATA COMPLETE CORRECT'!$AC$2:$AC$7</c:f>
              <c:numCache>
                <c:formatCode>General</c:formatCode>
                <c:ptCount val="6"/>
                <c:pt idx="0">
                  <c:v>0</c:v>
                </c:pt>
                <c:pt idx="1">
                  <c:v>0.2</c:v>
                </c:pt>
                <c:pt idx="2">
                  <c:v>0.4</c:v>
                </c:pt>
                <c:pt idx="3">
                  <c:v>0.6</c:v>
                </c:pt>
                <c:pt idx="4">
                  <c:v>0.8</c:v>
                </c:pt>
                <c:pt idx="5">
                  <c:v>1</c:v>
                </c:pt>
              </c:numCache>
            </c:numRef>
          </c:xVal>
          <c:yVal>
            <c:numRef>
              <c:f>'ALL DATA COMPLETE CORRECT'!$AH$2:$AH$7</c:f>
              <c:numCache>
                <c:formatCode>General</c:formatCode>
                <c:ptCount val="6"/>
                <c:pt idx="0">
                  <c:v>31.936720687895949</c:v>
                </c:pt>
                <c:pt idx="1">
                  <c:v>22.784205306329198</c:v>
                </c:pt>
                <c:pt idx="2">
                  <c:v>28.725070833121681</c:v>
                </c:pt>
                <c:pt idx="3">
                  <c:v>28.42188367188367</c:v>
                </c:pt>
                <c:pt idx="4">
                  <c:v>17.760094206740185</c:v>
                </c:pt>
                <c:pt idx="5">
                  <c:v>15.292776627087477</c:v>
                </c:pt>
              </c:numCache>
            </c:numRef>
          </c:yVal>
          <c:smooth val="0"/>
        </c:ser>
        <c:dLbls>
          <c:showLegendKey val="0"/>
          <c:showVal val="0"/>
          <c:showCatName val="0"/>
          <c:showSerName val="0"/>
          <c:showPercent val="0"/>
          <c:showBubbleSize val="0"/>
        </c:dLbls>
        <c:axId val="39212160"/>
        <c:axId val="39214464"/>
      </c:scatterChart>
      <c:valAx>
        <c:axId val="39212160"/>
        <c:scaling>
          <c:orientation val="minMax"/>
          <c:max val="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Karrikin</a:t>
                </a:r>
                <a:r>
                  <a:rPr lang="en-US" baseline="0">
                    <a:solidFill>
                      <a:schemeClr val="tx1"/>
                    </a:solidFill>
                  </a:rPr>
                  <a:t> (</a:t>
                </a:r>
                <a:r>
                  <a:rPr lang="el-GR" baseline="0">
                    <a:solidFill>
                      <a:schemeClr val="tx1"/>
                    </a:solidFill>
                    <a:latin typeface="Calibri" panose="020F0502020204030204" pitchFamily="34" charset="0"/>
                    <a:cs typeface="Calibri" panose="020F0502020204030204" pitchFamily="34" charset="0"/>
                  </a:rPr>
                  <a:t>μ</a:t>
                </a:r>
                <a:r>
                  <a:rPr lang="en-US" baseline="0">
                    <a:solidFill>
                      <a:schemeClr val="tx1"/>
                    </a:solidFill>
                    <a:latin typeface="Calibri" panose="020F0502020204030204" pitchFamily="34" charset="0"/>
                    <a:cs typeface="Calibri" panose="020F0502020204030204" pitchFamily="34" charset="0"/>
                  </a:rPr>
                  <a:t>M)</a:t>
                </a:r>
                <a:endParaRPr lang="en-US">
                  <a:solidFill>
                    <a:schemeClr val="tx1"/>
                  </a:solidFill>
                </a:endParaRPr>
              </a:p>
            </c:rich>
          </c:tx>
          <c:layout>
            <c:manualLayout>
              <c:xMode val="edge"/>
              <c:yMode val="edge"/>
              <c:x val="0.37980696880778447"/>
              <c:y val="0.910990939108107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214464"/>
        <c:crosses val="autoZero"/>
        <c:crossBetween val="midCat"/>
        <c:majorUnit val="0.2"/>
      </c:valAx>
      <c:valAx>
        <c:axId val="39214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Germination rate (%)</a:t>
                </a:r>
              </a:p>
            </c:rich>
          </c:tx>
          <c:layout>
            <c:manualLayout>
              <c:xMode val="edge"/>
              <c:yMode val="edge"/>
              <c:x val="1.080693928802941E-3"/>
              <c:y val="0.3493301399122863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212160"/>
        <c:crosses val="autoZero"/>
        <c:crossBetween val="midCat"/>
      </c:valAx>
      <c:spPr>
        <a:noFill/>
        <a:ln>
          <a:noFill/>
        </a:ln>
        <a:effectLst/>
      </c:spPr>
    </c:plotArea>
    <c:legend>
      <c:legendPos val="b"/>
      <c:layout>
        <c:manualLayout>
          <c:xMode val="edge"/>
          <c:yMode val="edge"/>
          <c:x val="0.76583166084537801"/>
          <c:y val="0.16513731676146218"/>
          <c:w val="0.21455652828571906"/>
          <c:h val="0.667103859663799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Miller</dc:creator>
  <cp:lastModifiedBy>user</cp:lastModifiedBy>
  <cp:revision>2</cp:revision>
  <dcterms:created xsi:type="dcterms:W3CDTF">2016-12-14T14:07:00Z</dcterms:created>
  <dcterms:modified xsi:type="dcterms:W3CDTF">2016-12-14T14:07:00Z</dcterms:modified>
</cp:coreProperties>
</file>